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5B183" w14:textId="78C362AB" w:rsidR="009A1493" w:rsidRPr="00074F79" w:rsidRDefault="009A1493" w:rsidP="009A1493">
      <w:pPr>
        <w:spacing w:after="0" w:line="240" w:lineRule="auto"/>
        <w:rPr>
          <w:rFonts w:ascii="Times New Roman" w:eastAsia="Times New Roman" w:hAnsi="Times New Roman" w:cs="Times New Roman"/>
          <w:bCs/>
          <w:iCs/>
          <w:color w:val="0072C7"/>
          <w:sz w:val="28"/>
          <w:szCs w:val="28"/>
          <w:lang w:eastAsia="ru-RU"/>
        </w:rPr>
      </w:pPr>
      <w:r w:rsidRPr="00074F79">
        <w:rPr>
          <w:rFonts w:ascii="Times New Roman" w:eastAsia="Times New Roman" w:hAnsi="Times New Roman" w:cs="Times New Roman"/>
          <w:bCs/>
          <w:iCs/>
          <w:noProof/>
          <w:color w:val="0072C7"/>
          <w:sz w:val="28"/>
          <w:szCs w:val="28"/>
          <w:lang w:eastAsia="ru-RU"/>
        </w:rPr>
        <w:drawing>
          <wp:inline distT="0" distB="0" distL="0" distR="0" wp14:anchorId="195582C6" wp14:editId="2E94CE7F">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230" cy="6358890"/>
                    </a:xfrm>
                    <a:prstGeom prst="rect">
                      <a:avLst/>
                    </a:prstGeom>
                    <a:noFill/>
                  </pic:spPr>
                </pic:pic>
              </a:graphicData>
            </a:graphic>
          </wp:inline>
        </w:drawing>
      </w:r>
    </w:p>
    <w:p w14:paraId="7AAD3766" w14:textId="21DDEBF6"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43BCCDFB"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Правила поведения и действия населения </w:t>
      </w:r>
    </w:p>
    <w:p w14:paraId="3D36FAF6"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в чрезвычайных ситуациях </w:t>
      </w:r>
    </w:p>
    <w:p w14:paraId="014694F9"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природного характера</w:t>
      </w:r>
    </w:p>
    <w:p w14:paraId="1719A772"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10671DBD"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2384CCED"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8B65945"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468B763F"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7CE1A43" w14:textId="0568E0CD" w:rsidR="009A1493" w:rsidRPr="00AF5255" w:rsidRDefault="00AF5255" w:rsidP="009A1493">
      <w:pPr>
        <w:spacing w:after="0" w:line="240" w:lineRule="auto"/>
        <w:jc w:val="center"/>
        <w:rPr>
          <w:rFonts w:ascii="Times New Roman" w:eastAsia="Times New Roman" w:hAnsi="Times New Roman" w:cs="Times New Roman"/>
          <w:bCs/>
          <w:iCs/>
          <w:sz w:val="36"/>
          <w:szCs w:val="36"/>
          <w:lang w:eastAsia="ru-RU"/>
        </w:rPr>
      </w:pPr>
      <w:r w:rsidRPr="00AF5255">
        <w:rPr>
          <w:rFonts w:ascii="Times New Roman" w:eastAsia="Times New Roman" w:hAnsi="Times New Roman" w:cs="Times New Roman"/>
          <w:bCs/>
          <w:iCs/>
          <w:sz w:val="36"/>
          <w:szCs w:val="36"/>
          <w:lang w:eastAsia="ru-RU"/>
        </w:rPr>
        <w:t>2022</w:t>
      </w:r>
    </w:p>
    <w:p w14:paraId="1968099E" w14:textId="4379E14F" w:rsidR="009A1493" w:rsidRPr="009A1493" w:rsidRDefault="009A1493" w:rsidP="009A1493">
      <w:pPr>
        <w:spacing w:after="0" w:line="240" w:lineRule="auto"/>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lastRenderedPageBreak/>
        <w:t>Наводнение</w:t>
      </w:r>
    </w:p>
    <w:p w14:paraId="4745ADBE" w14:textId="11B8119D"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572726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13FB9845"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НАВОДНЕНИЮ</w:t>
      </w:r>
    </w:p>
    <w:p w14:paraId="360D5E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39E630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4ED8768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Запомните места хранения лодок, плотов и строительных материалов для их изготовления. </w:t>
      </w:r>
    </w:p>
    <w:p w14:paraId="61490B5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Заранее составьте перечень документов, имущества и медикаментов, вывозимых при эвакуации. </w:t>
      </w:r>
    </w:p>
    <w:p w14:paraId="4A44D5B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Уложите в специальный чемодан или рюкзак ценности, необходимые теплые вещи, запас продуктов, воды и медикаменты.</w:t>
      </w:r>
    </w:p>
    <w:p w14:paraId="4DC75712"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НАВОДНЕНИЯ</w:t>
      </w:r>
    </w:p>
    <w:p w14:paraId="736430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65B775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конечном пункте эвакуации зарегистрируйтесь.</w:t>
      </w:r>
    </w:p>
    <w:p w14:paraId="4A1E07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7D06A2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позволяет время, ценные домашние вещи переместите на верхние этажи или на чердак жилого дома. </w:t>
      </w:r>
    </w:p>
    <w:p w14:paraId="0288FE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Закройте окна и двери, при необходимости и наличии времени, забейте снаружи досками (щитами) окна и двери первых этажей. </w:t>
      </w:r>
    </w:p>
    <w:p w14:paraId="5CA7BA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w:t>
      </w:r>
      <w:r w:rsidRPr="009A1493">
        <w:rPr>
          <w:rFonts w:ascii="Times New Roman" w:eastAsia="Times New Roman" w:hAnsi="Times New Roman" w:cs="Times New Roman"/>
          <w:sz w:val="28"/>
          <w:szCs w:val="28"/>
          <w:lang w:eastAsia="ru-RU"/>
        </w:rPr>
        <w:lastRenderedPageBreak/>
        <w:t xml:space="preserve">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29A353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79B7D4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движения не покидайте установленных мест, не садитесь на борта, строго выполняйте требования экипажа. </w:t>
      </w:r>
    </w:p>
    <w:p w14:paraId="1C558F5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1969919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ТОНЕТ ЧЕЛОВЕК</w:t>
      </w:r>
    </w:p>
    <w:p w14:paraId="020422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739A59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ПОСЛЕ НАВОДНЕНИЯ</w:t>
      </w:r>
    </w:p>
    <w:p w14:paraId="035F16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тем, как войти в здание проверьте, не угрожает ли оно обрушением или падением какого-либо предмета. </w:t>
      </w:r>
    </w:p>
    <w:p w14:paraId="71E8DE9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Проветрите здание (для удаления накопившихся газов). </w:t>
      </w:r>
    </w:p>
    <w:p w14:paraId="0DB069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43B9018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B7CCB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Для просушивания помещений откройте все двери и окна, уберите грязь с пола и стен, откачайте воду из подвалов.</w:t>
      </w:r>
    </w:p>
    <w:p w14:paraId="6D8942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употребляйте пищевые продукты, которые были в контакте с водой. </w:t>
      </w:r>
    </w:p>
    <w:p w14:paraId="45D275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Организуйте очистку колодцев от нанесенной грязи и удалите из них воду.</w:t>
      </w:r>
    </w:p>
    <w:p w14:paraId="5628908D"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32683" w14:textId="0D47CEA8"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Гололед</w:t>
      </w:r>
    </w:p>
    <w:p w14:paraId="66492EAD" w14:textId="000E536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 это слой плотного льда, образовавшийся на поверхности земли, тротуарах, проезжей части улицы и на предметах (деревьях, проводах и т.д.) при намерзании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2090A0CE" w14:textId="40A241A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6775BF46" w14:textId="119EDBA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ГОЛОЛЕДУ (ГОЛОЛЕДИЦЕ)</w:t>
      </w:r>
    </w:p>
    <w:p w14:paraId="2B37C25D" w14:textId="165CD888"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1C0967D" wp14:editId="6D32803C">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08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5282CC6" w14:textId="32C272C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0511F888" w14:textId="0EA94AB0" w:rsidR="00BA39CF"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p>
    <w:p w14:paraId="414A6A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ГОЛОЛЕДА (ГОЛОЛЕДИЦЫ)</w:t>
      </w:r>
    </w:p>
    <w:p w14:paraId="5EDA9C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03BFFF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поскользнулись, присядьте, чтобы снизить высоту падения. </w:t>
      </w:r>
    </w:p>
    <w:p w14:paraId="77C84C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момент падения постарайтесь сгруппироваться, и, перекатившись, смягчить удар о землю. </w:t>
      </w:r>
    </w:p>
    <w:p w14:paraId="5A3659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721AB3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ПРИ ПОЛУЧЕНИИ ТРАВМЫ</w:t>
      </w:r>
    </w:p>
    <w:p w14:paraId="0571F3DC"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38201101"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eastAsia="ru-RU"/>
        </w:rPr>
      </w:pPr>
    </w:p>
    <w:p w14:paraId="7FA4ED99" w14:textId="41391FA4"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Обморожение</w:t>
      </w:r>
    </w:p>
    <w:p w14:paraId="753C0D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С - -20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BCBB4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неудобное положение, предшествующая холодовая травма, ослабление </w:t>
      </w:r>
      <w:r w:rsidRPr="009A1493">
        <w:rPr>
          <w:rFonts w:ascii="Times New Roman" w:eastAsia="Times New Roman" w:hAnsi="Times New Roman" w:cs="Times New Roman"/>
          <w:sz w:val="28"/>
          <w:szCs w:val="28"/>
          <w:lang w:eastAsia="ru-RU"/>
        </w:rPr>
        <w:lastRenderedPageBreak/>
        <w:t>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70C95A6E" w14:textId="59BEC2D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779F1A01" w14:textId="21D2B235"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5900FD6" wp14:editId="5C0A6335">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60" cy="35763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5"/>
      <w:bookmarkEnd w:id="0"/>
      <w:r w:rsidR="009A1493" w:rsidRPr="009A1493">
        <w:rPr>
          <w:rFonts w:ascii="Times New Roman" w:eastAsia="Times New Roman" w:hAnsi="Times New Roman" w:cs="Times New Roman"/>
          <w:sz w:val="28"/>
          <w:szCs w:val="28"/>
          <w:u w:val="single"/>
          <w:lang w:eastAsia="ru-RU"/>
        </w:rPr>
        <w:t>Первая помощь при обморожениях</w:t>
      </w:r>
    </w:p>
    <w:p w14:paraId="2DB595DF" w14:textId="0BB4B505"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A4349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72575F8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CF8A10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09463B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Пострадавшим дают горячее питьё, горячую пищу, небольшое количество алкоголя.</w:t>
      </w:r>
    </w:p>
    <w:p w14:paraId="6654FDD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w:t>
      </w:r>
      <w:r w:rsidRPr="009A1493">
        <w:rPr>
          <w:rFonts w:ascii="Times New Roman" w:eastAsia="Times New Roman" w:hAnsi="Times New Roman" w:cs="Times New Roman"/>
          <w:sz w:val="28"/>
          <w:szCs w:val="28"/>
          <w:lang w:eastAsia="ru-RU"/>
        </w:rPr>
        <w:lastRenderedPageBreak/>
        <w:t>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659B65A4" w14:textId="5AB4E13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eastAsia="ru-RU"/>
        </w:rPr>
        <w:t>˚</w:t>
      </w:r>
      <w:r w:rsidRPr="009A1493">
        <w:rPr>
          <w:rFonts w:ascii="Times New Roman" w:eastAsia="Times New Roman" w:hAnsi="Times New Roman" w:cs="Times New Roman"/>
          <w:sz w:val="28"/>
          <w:szCs w:val="28"/>
          <w:lang w:eastAsia="ru-RU"/>
        </w:rPr>
        <w:t>С, которую повышают до нормальной температуры тела.</w:t>
      </w:r>
    </w:p>
    <w:p w14:paraId="15972F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6403432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bookmarkStart w:id="1" w:name="7"/>
      <w:bookmarkStart w:id="2" w:name="6"/>
      <w:bookmarkEnd w:id="1"/>
      <w:bookmarkEnd w:id="2"/>
      <w:r w:rsidRPr="009A1493">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u w:val="single"/>
          <w:lang w:eastAsia="ru-RU"/>
        </w:rPr>
        <w:t>Профилактика переохлаждения и обморожений</w:t>
      </w:r>
    </w:p>
    <w:p w14:paraId="6C3553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Есть несколько простых правил, которые позволят Вам избежать переохлаждения и обморожений на сильном морозе:</w:t>
      </w:r>
    </w:p>
    <w:p w14:paraId="54C089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797029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курите на морозе – курение уменьшает периферийную циркуляцию крови, и таким образом, делает конечности более уязвимыми.</w:t>
      </w:r>
    </w:p>
    <w:p w14:paraId="5F03E5B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338FBD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2C711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выходите на мороз без варежек, шапки и шарфа. Лучший вариант – варежки из влагоотталкивающей и непродуваемой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097F9C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7FB5EA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Вообще на морозе старайтесь избегать контакта голой кожи с металлом.</w:t>
      </w:r>
    </w:p>
    <w:p w14:paraId="00E4B104"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606787A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позволяйте обмороженному месту снова замерзнуть – это вызовет куда более значительные повреждения кожи.</w:t>
      </w:r>
    </w:p>
    <w:p w14:paraId="7ECBB0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67463CE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0C9A8824" w14:textId="0BA45A5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1F657EF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13C53B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Прячьтесь от ветра – вероятность обморожения на ветру значительно выше.</w:t>
      </w:r>
    </w:p>
    <w:p w14:paraId="109AA2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75F1A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3679B9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6DCC3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5402D8F6"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p>
    <w:p w14:paraId="0E4232DF" w14:textId="3B29F759"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Как действовать во время урагана</w:t>
      </w:r>
    </w:p>
    <w:p w14:paraId="1CA65B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351793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6494A407" w14:textId="5F028E3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356581F3" w14:textId="3ED9C42C"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4126516A" wp14:editId="1EDDF6A0">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38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12372637" w14:textId="5172DEC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Старайтесь быстрее укрыться в подвалах, погребах и противорадиационных укрытиях, имеющихся в населенных пунктах. </w:t>
      </w:r>
    </w:p>
    <w:p w14:paraId="68C1C4C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заходите в поврежденные здания, так как они могут обрушиться при новых порывах ветра. При снежной буре укрывайтесь в зданиях.</w:t>
      </w:r>
    </w:p>
    <w:p w14:paraId="6CA6D3F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571F9E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пыльной буре закройте лицо марлевой повязкой, платком, куском ткани, а глаза очками. </w:t>
      </w:r>
    </w:p>
    <w:p w14:paraId="73229F4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3FECC7B1" w14:textId="1565BD68" w:rsidR="009A1493" w:rsidRPr="003B579B" w:rsidRDefault="009A1493" w:rsidP="009A1493">
      <w:pPr>
        <w:spacing w:after="0" w:line="240" w:lineRule="auto"/>
        <w:jc w:val="both"/>
        <w:rPr>
          <w:rFonts w:ascii="Times New Roman" w:eastAsia="Times New Roman" w:hAnsi="Times New Roman" w:cs="Times New Roman"/>
          <w:sz w:val="28"/>
          <w:szCs w:val="28"/>
          <w:lang w:eastAsia="ru-RU"/>
        </w:rPr>
      </w:pPr>
    </w:p>
    <w:p w14:paraId="19DDEF7E"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3E3DC091"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4F934A3A"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w:t>
      </w:r>
      <w:r w:rsidRPr="003B579B">
        <w:rPr>
          <w:rFonts w:ascii="Times New Roman" w:hAnsi="Times New Roman" w:cs="Times New Roman"/>
          <w:sz w:val="28"/>
          <w:szCs w:val="28"/>
        </w:rPr>
        <w:lastRenderedPageBreak/>
        <w:t>ветры, как правило, сопровождаются ливнями, которые могут приводить к затоплениям местности.</w:t>
      </w:r>
    </w:p>
    <w:p w14:paraId="3E399BD0"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0AEC204F" w14:textId="0C8017EC"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E92F11D" w14:textId="6926A782" w:rsidR="00791170" w:rsidRDefault="007B50C4" w:rsidP="00791170">
      <w:pPr>
        <w:spacing w:after="0" w:line="24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6FBD93A" wp14:editId="00F243FB">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210" cy="364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0B6E67E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57CBD57"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4FD6FAF4"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w:t>
      </w:r>
      <w:r w:rsidRPr="003B579B">
        <w:rPr>
          <w:rFonts w:ascii="Times New Roman" w:hAnsi="Times New Roman" w:cs="Times New Roman"/>
          <w:sz w:val="28"/>
          <w:szCs w:val="28"/>
        </w:rPr>
        <w:lastRenderedPageBreak/>
        <w:t xml:space="preserve">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406FB23B"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0804CAF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7B200CA1" w14:textId="1815665D" w:rsidR="003B579B" w:rsidRPr="003B579B" w:rsidRDefault="003B579B" w:rsidP="00791170">
      <w:pPr>
        <w:spacing w:after="0" w:line="240" w:lineRule="auto"/>
        <w:ind w:firstLine="720"/>
        <w:jc w:val="both"/>
        <w:rPr>
          <w:rFonts w:ascii="Times New Roman" w:eastAsia="Times New Roman" w:hAnsi="Times New Roman" w:cs="Times New Roman"/>
          <w:sz w:val="28"/>
          <w:szCs w:val="28"/>
          <w:lang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12D69A40" w14:textId="3B6EE8F1" w:rsidR="003B579B" w:rsidRDefault="003B579B" w:rsidP="009A1493">
      <w:pPr>
        <w:spacing w:after="0" w:line="240" w:lineRule="auto"/>
        <w:jc w:val="both"/>
        <w:rPr>
          <w:rFonts w:ascii="Times New Roman" w:eastAsia="Times New Roman" w:hAnsi="Times New Roman" w:cs="Times New Roman"/>
          <w:sz w:val="28"/>
          <w:szCs w:val="28"/>
          <w:lang w:eastAsia="ru-RU"/>
        </w:rPr>
      </w:pPr>
    </w:p>
    <w:p w14:paraId="510FC980" w14:textId="70305020"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eastAsia="ru-RU"/>
        </w:rPr>
      </w:pPr>
      <w:r w:rsidRPr="003802DB">
        <w:rPr>
          <w:rFonts w:ascii="Times New Roman" w:eastAsia="Times New Roman" w:hAnsi="Times New Roman" w:cs="Times New Roman"/>
          <w:b/>
          <w:bCs/>
          <w:i/>
          <w:iCs/>
          <w:color w:val="0070C0"/>
          <w:sz w:val="36"/>
          <w:szCs w:val="36"/>
          <w:u w:val="single"/>
          <w:lang w:eastAsia="ru-RU"/>
        </w:rPr>
        <w:t>При сильных ливнях МЧС рекомендует принять меры предосторожности:</w:t>
      </w:r>
    </w:p>
    <w:p w14:paraId="692CD6CA"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790D276A" w14:textId="723EAAD6"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Включите средства проводного и радиовещания.</w:t>
      </w:r>
    </w:p>
    <w:p w14:paraId="08AE09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7AA18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здание (помещение), в котором вы находитесь, подтапливает, постарайтесь покинуть его и перейти на ближайшую возвышенность.</w:t>
      </w:r>
    </w:p>
    <w:p w14:paraId="737590FB" w14:textId="5CF27703" w:rsidR="003802DB" w:rsidRPr="003802DB" w:rsidRDefault="00A32067" w:rsidP="003802D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lastRenderedPageBreak/>
        <w:drawing>
          <wp:anchor distT="0" distB="0" distL="114300" distR="114300" simplePos="0" relativeHeight="251662336" behindDoc="1" locked="0" layoutInCell="1" allowOverlap="1" wp14:anchorId="25402004" wp14:editId="30A9A4F9">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350" cy="4977130"/>
                    </a:xfrm>
                    <a:prstGeom prst="rect">
                      <a:avLst/>
                    </a:prstGeom>
                    <a:noFill/>
                  </pic:spPr>
                </pic:pic>
              </a:graphicData>
            </a:graphic>
            <wp14:sizeRelH relativeFrom="page">
              <wp14:pctWidth>0</wp14:pctWidth>
            </wp14:sizeRelH>
            <wp14:sizeRelV relativeFrom="page">
              <wp14:pctHeight>0</wp14:pctHeight>
            </wp14:sizeRelV>
          </wp:anchor>
        </w:drawing>
      </w:r>
      <w:r w:rsidR="003802DB" w:rsidRPr="003802DB">
        <w:rPr>
          <w:rFonts w:ascii="Times New Roman" w:eastAsia="Times New Roman" w:hAnsi="Times New Roman" w:cs="Times New Roman"/>
          <w:sz w:val="28"/>
          <w:szCs w:val="28"/>
          <w:lang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0047EE4A"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Рекомендации спасателей для водителей при сильных ливнях:</w:t>
      </w:r>
    </w:p>
    <w:p w14:paraId="5FBCDD2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Заранее перепаркуйте автомобили из низинных мест.</w:t>
      </w:r>
    </w:p>
    <w:p w14:paraId="6B7D713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оставляйте автомобили на стоянках в местах, где часто происходят подтопления.</w:t>
      </w:r>
    </w:p>
    <w:p w14:paraId="466E415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0ECCD2E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усилении ветра спасатели рекомендуют:</w:t>
      </w:r>
    </w:p>
    <w:p w14:paraId="170A959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0C1A383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ветер застал Вас на улице, укройтесь в ближайшем здании;</w:t>
      </w:r>
    </w:p>
    <w:p w14:paraId="64EB9F2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возможности укрыться, то следует находиться как можно дальше от зданий;</w:t>
      </w:r>
    </w:p>
    <w:p w14:paraId="3E464B3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пытайтесь прятаться за остановками общественного транспорта, рекламными щитами, недостроенными зданиям, под деревьями;</w:t>
      </w:r>
    </w:p>
    <w:p w14:paraId="29C0CD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смертельно опасно при сильном ветре стоять под линией электропередач и подходить к оборвавшимся электропроводам;</w:t>
      </w:r>
    </w:p>
    <w:p w14:paraId="649E7AD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ставьте автомобили около рекламных щитов, высоких деревьев, так как велика вероятность их падения.</w:t>
      </w:r>
    </w:p>
    <w:p w14:paraId="2EDBC85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грозах, которые нередко сопровождают неблагоприятные погодные явления, спасатели рекомендуют:</w:t>
      </w:r>
    </w:p>
    <w:p w14:paraId="1CFFF55F"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помещении, закройте окна, двери;</w:t>
      </w:r>
    </w:p>
    <w:p w14:paraId="22750F09" w14:textId="7838F7BE"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отключите от сети радио, телевизор, и другие электробытовые приборы;</w:t>
      </w:r>
    </w:p>
    <w:p w14:paraId="7FCE97B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разговаривайте по телефону, не пользуйтесь мобильным телефоном;</w:t>
      </w:r>
    </w:p>
    <w:p w14:paraId="339F6AAD" w14:textId="68C0044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во время ударов молнии не подходите близко к электропроводке, молниеотводу, водостокам с крыш, антенне, не стойте рядом с окном;</w:t>
      </w:r>
    </w:p>
    <w:p w14:paraId="05CC3A01" w14:textId="4B98827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лесу, то укройтесь в низкорослом участке леса, не укрывайтесь вблизи высоких и одинокостоящих деревьев;</w:t>
      </w:r>
    </w:p>
    <w:p w14:paraId="06D9F2F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при нахождении в водоеме выйдите из воды, отойдите от берега, спуститесь с возвышенного места в низину;</w:t>
      </w:r>
    </w:p>
    <w:p w14:paraId="724A7C7D"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28EB3CC5" w14:textId="47788BEC"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гроза застигла Вас в автомобиле, не покидайте его, при этом закройте окна и отключите радиоприемник.</w:t>
      </w:r>
    </w:p>
    <w:p w14:paraId="53C42483" w14:textId="77777777" w:rsidR="003802DB" w:rsidRDefault="003802DB" w:rsidP="009A1493">
      <w:pPr>
        <w:spacing w:after="0" w:line="240" w:lineRule="auto"/>
        <w:jc w:val="both"/>
        <w:rPr>
          <w:rFonts w:ascii="Times New Roman" w:eastAsia="Times New Roman" w:hAnsi="Times New Roman" w:cs="Times New Roman"/>
          <w:sz w:val="28"/>
          <w:szCs w:val="28"/>
          <w:lang w:eastAsia="ru-RU"/>
        </w:rPr>
      </w:pPr>
    </w:p>
    <w:p w14:paraId="12456B6B" w14:textId="79940E12"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действий при грозе</w:t>
      </w:r>
    </w:p>
    <w:p w14:paraId="0C36AE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Характерные признаки приближающейся грозы:</w:t>
      </w:r>
    </w:p>
    <w:p w14:paraId="28DDD562" w14:textId="5E2DB6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614FC653" w14:textId="376AC80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резкое понижение атмосферного давления и температуры воздуха;</w:t>
      </w:r>
    </w:p>
    <w:p w14:paraId="4C78410F" w14:textId="77BCE86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изнурительная духота, безветрие;</w:t>
      </w:r>
    </w:p>
    <w:p w14:paraId="3C64AD4C" w14:textId="0D25125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затишье в природе, появление на небе пелены;</w:t>
      </w:r>
    </w:p>
    <w:p w14:paraId="7D591612" w14:textId="04089670"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хорошая и отчетливая слышимость далеких звуков;</w:t>
      </w:r>
    </w:p>
    <w:p w14:paraId="5DB0AC18" w14:textId="22971CC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приближающиеся раскаты грома;</w:t>
      </w:r>
    </w:p>
    <w:p w14:paraId="5DC702C9" w14:textId="5769C5C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яркие вспышки молний.</w:t>
      </w:r>
      <w:r w:rsidR="00A32067" w:rsidRPr="00A32067">
        <w:t xml:space="preserve"> </w:t>
      </w:r>
    </w:p>
    <w:p w14:paraId="36C2D2B4" w14:textId="3A06DA0F"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Правила поведения:</w:t>
      </w:r>
    </w:p>
    <w:p w14:paraId="6B1A1CA1" w14:textId="33E845F8" w:rsidR="009A1493" w:rsidRPr="009A1493" w:rsidRDefault="00E80E49" w:rsidP="009A1493">
      <w:pPr>
        <w:spacing w:after="0" w:line="240" w:lineRule="auto"/>
        <w:ind w:firstLine="720"/>
        <w:jc w:val="both"/>
        <w:rPr>
          <w:rFonts w:ascii="Times New Roman" w:eastAsia="Times New Roman" w:hAnsi="Times New Roman" w:cs="Times New Roman"/>
          <w:sz w:val="28"/>
          <w:szCs w:val="28"/>
          <w:lang w:eastAsia="ru-RU"/>
        </w:rPr>
      </w:pPr>
      <w:r w:rsidRPr="00A3206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8A32C4B" wp14:editId="69C8BBDA">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63C933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Можно сесть  или встать на изоляционный  материал: бревно, доску, камень, палатку, спальный мешок, веревку, рюкзак.</w:t>
      </w:r>
    </w:p>
    <w:p w14:paraId="38BBC0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располагайтесь во время грозы рядом с железобетонным полотном, у водоема, у высотного объекта без молниеотвода.</w:t>
      </w:r>
    </w:p>
    <w:p w14:paraId="15CA23E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касайтесь головой, спиной или другими частями тела поверхности скал, стволов деревьев, металлических конструкций.</w:t>
      </w:r>
    </w:p>
    <w:p w14:paraId="06CF01B3" w14:textId="02A92CD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В зоне относительной безопасности займите сухое место на расстоянии 1,5</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− 2 метра от высоких объектов: дерево, скала, опора ЛЭП.</w:t>
      </w:r>
    </w:p>
    <w:p w14:paraId="4E80E1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находитесь рядом с включенными электроприборами, проводкой, металлическими предметами, не касайтесь их руками, не располагайтесь вблизи молниезащитного заземления.</w:t>
      </w:r>
    </w:p>
    <w:p w14:paraId="4162808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Обойдите участок земли, куда попала молния, или переждите несколько минут, когда электричество рассеется.</w:t>
      </w:r>
    </w:p>
    <w:p w14:paraId="7AE8E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грозы постарайтесь сохранить одежду и тело сухим.</w:t>
      </w:r>
    </w:p>
    <w:p w14:paraId="53E640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Незамедлительно вызовите спасателей-пожарных по телефону «101» в случае возникновения пожара от удара молнии.</w:t>
      </w:r>
    </w:p>
    <w:p w14:paraId="434398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Окажите помощь пострадавшим.</w:t>
      </w:r>
    </w:p>
    <w:p w14:paraId="0D06C38D"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rPr>
      </w:pPr>
    </w:p>
    <w:p w14:paraId="13422C75" w14:textId="2F2A8395"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rPr>
      </w:pPr>
      <w:r w:rsidRPr="009A1493">
        <w:rPr>
          <w:rFonts w:ascii="Times New Roman" w:eastAsia="Calibri" w:hAnsi="Times New Roman" w:cs="Times New Roman"/>
          <w:b/>
          <w:bCs/>
          <w:i/>
          <w:iCs/>
          <w:color w:val="0070C0"/>
          <w:sz w:val="36"/>
          <w:szCs w:val="36"/>
          <w:u w:val="single"/>
        </w:rPr>
        <w:t xml:space="preserve">Загорание сухой растительности </w:t>
      </w:r>
    </w:p>
    <w:p w14:paraId="1675BDCF"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0C9D35A1"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74681763"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C2501C0"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Весенние палы происходят по вине человека из-за несоблюдения правил и требований пожарной безопасности. </w:t>
      </w:r>
    </w:p>
    <w:p w14:paraId="33787E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Закономерность в том, что эти действия осуществляют взрослые или пожилые люди, намеренно сжигающие сухую траву и мусор. Опасность таких 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61C9939"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Необходимо соблюдать следующие рекомендации: </w:t>
      </w:r>
    </w:p>
    <w:p w14:paraId="22ABF90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lastRenderedPageBreak/>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1ABF8AC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504B9954" w14:textId="109E681B"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незатушенные сигареты, спички, горящие предметы запрещается выбрасывать на пустыри, покрытые сухой травой. </w:t>
      </w:r>
    </w:p>
    <w:p w14:paraId="3EF746D2" w14:textId="3B91C5D2"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rPr>
        <w:t xml:space="preserve"> </w:t>
      </w:r>
    </w:p>
    <w:p w14:paraId="6CB0362E" w14:textId="30036128"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8FD2EB6" w14:textId="0F1E41B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p>
    <w:p w14:paraId="3F1B6CF6" w14:textId="57D16E84"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Лесные пожары</w:t>
      </w:r>
    </w:p>
    <w:p w14:paraId="3E4EC169" w14:textId="6E5EABF0" w:rsidR="00B251E2" w:rsidRDefault="00B251E2"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14:anchorId="40F70B60" wp14:editId="327C1663">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34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E2BA" w14:textId="4F97481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3A19A661" w14:textId="2FC7C8D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выходные дни количество загораний в лесу достигает 40 % от их числа за неделю; а в десятикилометровой зоне вокруг населенных пунктов, наиболее посещаемой населением, возникает до 93 % всех загораний.</w:t>
      </w:r>
    </w:p>
    <w:p w14:paraId="0510A28C" w14:textId="6C98D5C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Большинство лесных пожаров возникает от костров, которые раскладываются для обогрева, приготовления пищи, отпугивания гнуса и даже </w:t>
      </w:r>
      <w:r w:rsidRPr="009A1493">
        <w:rPr>
          <w:rFonts w:ascii="Times New Roman" w:eastAsia="Times New Roman" w:hAnsi="Times New Roman" w:cs="Times New Roman"/>
          <w:sz w:val="28"/>
          <w:szCs w:val="28"/>
          <w:lang w:eastAsia="ru-RU"/>
        </w:rPr>
        <w:lastRenderedPageBreak/>
        <w:t>просто ради баловства. Особенно многочисленной армией поджигателей стала в последние годы отдыхающая на природе молодежь.</w:t>
      </w:r>
    </w:p>
    <w:p w14:paraId="6A387706" w14:textId="2CAC6EE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Немало пожаров возникает по вине курильщиков, бросающих в лесу незатушенные спички и окурки. Также лесные пожары могут возникнуть и по другим причинам. Например, от тлеющего ржавого пыжа, выброшенных из окон поездов незатушенных окурков, от искр из выхлопных труб двигателей и т. п. </w:t>
      </w:r>
    </w:p>
    <w:p w14:paraId="133B1AC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D7F89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Природными факторами, вследствие которых может начаться лесной пожар, являются сухие грозы, самовозгорание лесного хлама и т. п.</w:t>
      </w:r>
    </w:p>
    <w:p w14:paraId="00D0B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61F3E0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3FEF5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4712E0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связи с тем, что большинство лесных пожаров возникает от незатушенных костров, лучше не разжигать их в сухую теплую и ветреную погоду. Но, если все же возникает необходимость, требуется соблюдать простые правила.</w:t>
      </w:r>
    </w:p>
    <w:p w14:paraId="3A38A97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2AC900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7C2463D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1B183F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0C3B66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Избегайте раскладывать костры вблизи дуплистых деревьев – они опасны в пожарном отношении. </w:t>
      </w:r>
    </w:p>
    <w:p w14:paraId="5DCE90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87AE9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7E6336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3F1FCD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420B4A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02DE66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462EB4EE" w14:textId="394ABA6B"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воде</w:t>
      </w:r>
    </w:p>
    <w:p w14:paraId="08DFEE7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11CB590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4123B55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11F19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Категорически запрещается купание в нетрезвом состоянии, т. к. многократно увеличиваются шансы утонуть.</w:t>
      </w:r>
    </w:p>
    <w:p w14:paraId="7D3CECD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рекомендуется устраивать игры на воде с подныриванием друг под друга, хватать друг друга за ноги и за руки.</w:t>
      </w:r>
    </w:p>
    <w:p w14:paraId="2555FE9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пытайтесь переплывать реки, озера, т. к. вы можете не рассчитать свои силы.</w:t>
      </w:r>
    </w:p>
    <w:p w14:paraId="6F15D4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Ни в коем случае не оставляйте без присмотра  вблизи открытой воды малолетних детей. Они могут утонуть мгновенно. Даже на мелководье будьте с ними рядом.</w:t>
      </w:r>
    </w:p>
    <w:p w14:paraId="3383626B"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Для того чтобы избежать несчастного случая на воде необходимо:</w:t>
      </w:r>
    </w:p>
    <w:p w14:paraId="526370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Пользоваться оборудованными пляжами. Если их нет, определить постоянное место для купания, проверив его с точки зрения безопасности.</w:t>
      </w:r>
    </w:p>
    <w:p w14:paraId="4BDCB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Научиться плавать.</w:t>
      </w:r>
    </w:p>
    <w:p w14:paraId="6DB1FFB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Перед тем, как совершать дальние заплывы, научиться отдыхать на воде, лежа на спине и «поплавком».</w:t>
      </w:r>
    </w:p>
    <w:p w14:paraId="60AB79E6"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Нельзя:</w:t>
      </w:r>
    </w:p>
    <w:p w14:paraId="2D706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Прыгать с обрывов и случайных вышек, не проверив дно</w:t>
      </w:r>
    </w:p>
    <w:p w14:paraId="4B3D34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Заплывать за буйки или пытаться переплывать водоемы</w:t>
      </w:r>
    </w:p>
    <w:p w14:paraId="0620FCB1" w14:textId="117FC38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Выплывать на судоходный фарватер</w:t>
      </w:r>
    </w:p>
    <w:p w14:paraId="3A8ACAF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Купаться в нетрезвом виде</w:t>
      </w:r>
    </w:p>
    <w:p w14:paraId="79988C0A" w14:textId="5ABC490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Устраивать в воде опасные игры</w:t>
      </w:r>
    </w:p>
    <w:p w14:paraId="6C414B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Долго купаться в холодной воде</w:t>
      </w:r>
    </w:p>
    <w:p w14:paraId="1FFD2EA1" w14:textId="114A8EE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Далеко отплывать от берега на надувных матрасах и кругах, если вы не умеете плавать</w:t>
      </w:r>
    </w:p>
    <w:p w14:paraId="4EF2A370" w14:textId="0DE2FB7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4D74EE6E" w14:textId="6A66A3B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Нельзя оставлять детей без присмотра возле воды</w:t>
      </w:r>
    </w:p>
    <w:p w14:paraId="19EBDD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купаться детям в незнакомых местах, тем более прыгать  с обрывов</w:t>
      </w:r>
    </w:p>
    <w:p w14:paraId="08A26A5E" w14:textId="1B4F839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детям далеко заплывать</w:t>
      </w:r>
    </w:p>
    <w:p w14:paraId="59D75BCF" w14:textId="2268A46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Заходить в воду без надувных кругов и дальше чем по пояс, если ребенок не умеет плавать</w:t>
      </w:r>
    </w:p>
    <w:p w14:paraId="12B971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9EEDD" w14:textId="031297EC"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льду</w:t>
      </w:r>
    </w:p>
    <w:p w14:paraId="6A7D65E1" w14:textId="19AD2A72"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7BA6185" w14:textId="7686704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Это нужно знать:</w:t>
      </w:r>
    </w:p>
    <w:p w14:paraId="743C2406" w14:textId="6669202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безопасным для человека считается лед толщиной не менее 10 см в пресной и 15 см в соленой воде;</w:t>
      </w:r>
    </w:p>
    <w:p w14:paraId="423EEBEC" w14:textId="453CBAE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02ED8C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температура воздуха держится выше 0ºС более трех дней, то прочность льда уменьшается на 25%;</w:t>
      </w:r>
    </w:p>
    <w:p w14:paraId="6E2F68A9"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BCF0C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Что делать, если вы провалились в воду:</w:t>
      </w:r>
    </w:p>
    <w:p w14:paraId="41127F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7DC16FD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попытайтесь осторожно налечь грудью на край льда и забросить одну, а затем вторую ноги на лед;</w:t>
      </w:r>
    </w:p>
    <w:p w14:paraId="00EBC0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лед выдержал, перекатываясь, медленно ползите к берегу;</w:t>
      </w:r>
    </w:p>
    <w:p w14:paraId="6F3B45E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 ведь здесь лед уже проверен на прочность.</w:t>
      </w:r>
    </w:p>
    <w:p w14:paraId="45DBF4F5" w14:textId="22513332" w:rsidR="00B251E2" w:rsidRDefault="00B251E2" w:rsidP="009A1493">
      <w:pPr>
        <w:spacing w:after="0" w:line="240" w:lineRule="auto"/>
        <w:ind w:firstLine="720"/>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0528" behindDoc="1" locked="0" layoutInCell="1" allowOverlap="1" wp14:anchorId="2025D6FD" wp14:editId="13173CD2">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225"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2D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нужна Ваша помощь:</w:t>
      </w:r>
    </w:p>
    <w:p w14:paraId="613DED80" w14:textId="15ABC25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вооружитесь любой длинной палкой, доской, шестом, или веревкой. Можно связать воедино шарфы, ремни или одежду;  ползком, широко расставляя при этом руки и ноги,  толкая перед собой спасательные средства, осторожно двигайтесь по направлению к полынье;</w:t>
      </w:r>
    </w:p>
    <w:p w14:paraId="1FCD37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1ECC32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осторожно вытащите пострадавшего на лед, и вместе ползком выбирайтесь из опасной зоны;</w:t>
      </w:r>
    </w:p>
    <w:p w14:paraId="1ABABD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w:t>
      </w:r>
    </w:p>
    <w:p w14:paraId="08FB5583"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доставьте пострадавшего в теплое место.</w:t>
      </w:r>
    </w:p>
    <w:p w14:paraId="2D0C2F79" w14:textId="34DBA85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2154C277" w14:textId="4BB51A15" w:rsidR="00E6197B" w:rsidRDefault="00E6197B" w:rsidP="00E6197B">
      <w:pPr>
        <w:spacing w:after="0" w:line="240" w:lineRule="auto"/>
        <w:jc w:val="both"/>
        <w:rPr>
          <w:rFonts w:ascii="Times New Roman" w:eastAsia="Times New Roman" w:hAnsi="Times New Roman" w:cs="Times New Roman"/>
          <w:sz w:val="28"/>
          <w:szCs w:val="28"/>
          <w:lang w:eastAsia="ru-RU"/>
        </w:rPr>
      </w:pPr>
    </w:p>
    <w:p w14:paraId="24233D46"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rPr>
      </w:pPr>
      <w:r w:rsidRPr="005B58D9">
        <w:rPr>
          <w:rFonts w:ascii="Times New Roman" w:eastAsia="Times New Roman" w:hAnsi="Times New Roman" w:cs="Times New Roman"/>
          <w:b/>
          <w:bCs/>
          <w:i/>
          <w:iCs/>
          <w:color w:val="0070C0"/>
          <w:sz w:val="36"/>
          <w:szCs w:val="36"/>
          <w:u w:val="single"/>
        </w:rPr>
        <w:t>При получении информации о выпадении сильного снега:</w:t>
      </w:r>
    </w:p>
    <w:p w14:paraId="76F264D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воздержитесь от поездок по городу на личном автотранспорте;</w:t>
      </w:r>
    </w:p>
    <w:p w14:paraId="4C1398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машину поставьте в гараж, при отсутствии гаража машину следует парковать вдали от деревьев;</w:t>
      </w:r>
    </w:p>
    <w:p w14:paraId="26BDD0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находясь на улице, обходите шаткие строения и дома с неустойчивой кровлей;</w:t>
      </w:r>
    </w:p>
    <w:p w14:paraId="5AE3FABC" w14:textId="25854A1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Pr>
          <w:noProof/>
          <w:lang w:eastAsia="ru-RU"/>
        </w:rPr>
        <w:lastRenderedPageBreak/>
        <w:drawing>
          <wp:anchor distT="0" distB="0" distL="114300" distR="114300" simplePos="0" relativeHeight="251665408" behindDoc="1" locked="0" layoutInCell="1" allowOverlap="1" wp14:anchorId="4B36BA6B" wp14:editId="6E6DE0C9">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D9" w:rsidRPr="005B58D9">
        <w:rPr>
          <w:rFonts w:ascii="Times New Roman" w:eastAsia="Times New Roman" w:hAnsi="Times New Roman" w:cs="Times New Roman"/>
          <w:color w:val="202020"/>
          <w:sz w:val="28"/>
          <w:szCs w:val="28"/>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7716E0F9" w14:textId="1D8F8245"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43C1B920" w14:textId="3973B751"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научите детей, как действовать во время непогоды.</w:t>
      </w:r>
    </w:p>
    <w:p w14:paraId="79E7E673"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При получении предупреждения о сильной метели:</w:t>
      </w:r>
    </w:p>
    <w:p w14:paraId="5080C43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закройте окна, двери, чердачные люки и вентиляционные отверстия;</w:t>
      </w:r>
    </w:p>
    <w:p w14:paraId="76F41DF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уберите с балконов и подоконников вещи, которые могут быть захвачены воздушным потоком;</w:t>
      </w:r>
    </w:p>
    <w:p w14:paraId="0E2E581D"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постарайтесь исключить поездки.</w:t>
      </w:r>
    </w:p>
    <w:p w14:paraId="22F6F9D3"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здании:</w:t>
      </w:r>
    </w:p>
    <w:p w14:paraId="77DACA5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 возможности не выходите на улицу;</w:t>
      </w:r>
    </w:p>
    <w:p w14:paraId="1F91A91A"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если появилась такая необходимость, то сообщите членам семьи или соседям, куда вы идете и когда вернетесь;</w:t>
      </w:r>
    </w:p>
    <w:p w14:paraId="32110C2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старайтесь не выходить в одиночку.</w:t>
      </w:r>
    </w:p>
    <w:p w14:paraId="530C3FD5"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дороге:</w:t>
      </w:r>
    </w:p>
    <w:p w14:paraId="17F9BE6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двигайтесь только по большим дорогам и шоссе;</w:t>
      </w:r>
    </w:p>
    <w:p w14:paraId="630A17BC"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при выходе из машины не отходите от нее за пределы видимости;</w:t>
      </w:r>
    </w:p>
    <w:p w14:paraId="153D687B"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 случае неисправности или при очень плохой видимости: включите</w:t>
      </w:r>
    </w:p>
    <w:p w14:paraId="6FDE00B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37CAA182"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eastAsia="ru-RU"/>
        </w:rPr>
      </w:pPr>
    </w:p>
    <w:p w14:paraId="4786073A" w14:textId="51F17963"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eastAsia="ru-RU"/>
        </w:rPr>
      </w:pPr>
      <w:r w:rsidRPr="009A1493">
        <w:rPr>
          <w:rFonts w:ascii="Times New Roman" w:eastAsia="Times New Roman" w:hAnsi="Times New Roman" w:cs="Times New Roman"/>
          <w:i/>
          <w:iCs/>
          <w:color w:val="0072C7"/>
          <w:sz w:val="36"/>
          <w:szCs w:val="36"/>
          <w:u w:val="single"/>
          <w:lang w:eastAsia="ru-RU"/>
        </w:rPr>
        <w:t>Правила действий при укусе клеща</w:t>
      </w:r>
    </w:p>
    <w:p w14:paraId="7BD026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7B6F00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w:t>
      </w:r>
      <w:r w:rsidRPr="009A1493">
        <w:rPr>
          <w:rFonts w:ascii="Times New Roman" w:eastAsia="Times New Roman" w:hAnsi="Times New Roman" w:cs="Times New Roman"/>
          <w:sz w:val="28"/>
          <w:szCs w:val="28"/>
          <w:lang w:eastAsia="ru-RU"/>
        </w:rPr>
        <w:lastRenderedPageBreak/>
        <w:t>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6C6341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36C57F0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«Ixodes»,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7101798B" w14:textId="039E9AF4" w:rsidR="00630ED1"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76AB3EA8"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eastAsia="ru-RU"/>
        </w:rPr>
      </w:pPr>
    </w:p>
    <w:p w14:paraId="77D85FB8" w14:textId="77777777" w:rsidR="00AF5255" w:rsidRDefault="00AF5255" w:rsidP="00AF5255">
      <w:pPr>
        <w:spacing w:after="0" w:line="280" w:lineRule="exact"/>
        <w:ind w:left="4956"/>
        <w:jc w:val="right"/>
        <w:rPr>
          <w:rFonts w:ascii="Times New Roman" w:hAnsi="Times New Roman" w:cs="Times New Roman"/>
          <w:sz w:val="28"/>
          <w:szCs w:val="28"/>
        </w:rPr>
      </w:pPr>
    </w:p>
    <w:p w14:paraId="2D9FFD7F" w14:textId="18F4867E" w:rsidR="003802DB" w:rsidRPr="003607E4" w:rsidRDefault="003802DB" w:rsidP="00AF5255">
      <w:pPr>
        <w:spacing w:after="0" w:line="240" w:lineRule="auto"/>
        <w:ind w:firstLine="720"/>
        <w:jc w:val="right"/>
        <w:rPr>
          <w:sz w:val="28"/>
          <w:szCs w:val="28"/>
        </w:rPr>
      </w:pPr>
      <w:bookmarkStart w:id="3" w:name="_GoBack"/>
      <w:bookmarkEnd w:id="3"/>
    </w:p>
    <w:sectPr w:rsidR="003802DB" w:rsidRPr="003607E4" w:rsidSect="009A1493">
      <w:footerReference w:type="default" r:id="rId1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92F72" w14:textId="77777777" w:rsidR="0071012C" w:rsidRDefault="0071012C" w:rsidP="00074F79">
      <w:pPr>
        <w:spacing w:after="0" w:line="240" w:lineRule="auto"/>
      </w:pPr>
      <w:r>
        <w:separator/>
      </w:r>
    </w:p>
  </w:endnote>
  <w:endnote w:type="continuationSeparator" w:id="0">
    <w:p w14:paraId="78E772B9" w14:textId="77777777" w:rsidR="0071012C" w:rsidRDefault="0071012C"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640855"/>
      <w:docPartObj>
        <w:docPartGallery w:val="Page Numbers (Bottom of Page)"/>
        <w:docPartUnique/>
      </w:docPartObj>
    </w:sdtPr>
    <w:sdtEndPr/>
    <w:sdtContent>
      <w:p w14:paraId="6F2E31C2" w14:textId="2B761494" w:rsidR="00074F79" w:rsidRDefault="00074F79">
        <w:pPr>
          <w:pStyle w:val="a5"/>
          <w:jc w:val="center"/>
        </w:pPr>
        <w:r>
          <w:fldChar w:fldCharType="begin"/>
        </w:r>
        <w:r>
          <w:instrText>PAGE   \* MERGEFORMAT</w:instrText>
        </w:r>
        <w:r>
          <w:fldChar w:fldCharType="separate"/>
        </w:r>
        <w:r w:rsidR="00AC7678">
          <w:rPr>
            <w:noProof/>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A3869" w14:textId="77777777" w:rsidR="0071012C" w:rsidRDefault="0071012C" w:rsidP="00074F79">
      <w:pPr>
        <w:spacing w:after="0" w:line="240" w:lineRule="auto"/>
      </w:pPr>
      <w:r>
        <w:separator/>
      </w:r>
    </w:p>
  </w:footnote>
  <w:footnote w:type="continuationSeparator" w:id="0">
    <w:p w14:paraId="005E6CF0" w14:textId="77777777" w:rsidR="0071012C" w:rsidRDefault="0071012C" w:rsidP="00074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493"/>
    <w:rsid w:val="00074F79"/>
    <w:rsid w:val="00292E44"/>
    <w:rsid w:val="003607E4"/>
    <w:rsid w:val="003802DB"/>
    <w:rsid w:val="003B492A"/>
    <w:rsid w:val="003B579B"/>
    <w:rsid w:val="003F0F2F"/>
    <w:rsid w:val="005450F2"/>
    <w:rsid w:val="005B58D9"/>
    <w:rsid w:val="00630ED1"/>
    <w:rsid w:val="0071012C"/>
    <w:rsid w:val="00791170"/>
    <w:rsid w:val="007B50C4"/>
    <w:rsid w:val="007D0DFD"/>
    <w:rsid w:val="00812542"/>
    <w:rsid w:val="009A1493"/>
    <w:rsid w:val="00A06B47"/>
    <w:rsid w:val="00A32067"/>
    <w:rsid w:val="00AC7678"/>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B843"/>
  <w15:chartTrackingRefBased/>
  <w15:docId w15:val="{13F47281-3D6C-4F50-B622-A082F340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6217</Words>
  <Characters>35439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Степанова</dc:creator>
  <cp:keywords/>
  <dc:description/>
  <cp:lastModifiedBy>Тюрина Кристина Николаевна</cp:lastModifiedBy>
  <cp:revision>3</cp:revision>
  <dcterms:created xsi:type="dcterms:W3CDTF">2022-09-20T09:58:00Z</dcterms:created>
  <dcterms:modified xsi:type="dcterms:W3CDTF">2022-09-20T10:00:00Z</dcterms:modified>
</cp:coreProperties>
</file>